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8F026" w14:textId="1EF63DDC" w:rsidR="00497B11" w:rsidRPr="007B5CF6" w:rsidRDefault="00497B11" w:rsidP="007B5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7B5CF6">
        <w:rPr>
          <w:rFonts w:ascii="Arial" w:hAnsi="Arial" w:cs="Arial"/>
          <w:b/>
          <w:bCs/>
        </w:rPr>
        <w:t>EQUIPMENT</w:t>
      </w:r>
    </w:p>
    <w:p w14:paraId="3451D87E" w14:textId="77777777" w:rsidR="00AF7A34" w:rsidRPr="007B5CF6" w:rsidRDefault="00AF7A34" w:rsidP="007B5C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42EB28D3" w14:textId="11EBED5D" w:rsidR="00993BAB" w:rsidRPr="007B5CF6" w:rsidRDefault="00993BAB" w:rsidP="007B5CF6">
      <w:pPr>
        <w:pStyle w:val="FormFieldCaption"/>
        <w:jc w:val="both"/>
        <w:rPr>
          <w:b/>
          <w:bCs/>
          <w:sz w:val="22"/>
          <w:szCs w:val="22"/>
          <w:u w:val="single"/>
        </w:rPr>
      </w:pPr>
      <w:r w:rsidRPr="007B5CF6">
        <w:rPr>
          <w:b/>
          <w:bCs/>
          <w:sz w:val="22"/>
          <w:szCs w:val="22"/>
          <w:u w:val="single"/>
        </w:rPr>
        <w:t xml:space="preserve">VA Puget Sound </w:t>
      </w:r>
      <w:r w:rsidR="003C6267" w:rsidRPr="007B5CF6">
        <w:rPr>
          <w:b/>
          <w:bCs/>
          <w:sz w:val="22"/>
          <w:szCs w:val="22"/>
          <w:u w:val="single"/>
        </w:rPr>
        <w:t>Health Care System (VAPSHCS)</w:t>
      </w:r>
      <w:r w:rsidR="007B5CF6" w:rsidRPr="007B5CF6">
        <w:rPr>
          <w:b/>
          <w:bCs/>
          <w:sz w:val="22"/>
          <w:szCs w:val="22"/>
          <w:u w:val="single"/>
        </w:rPr>
        <w:t xml:space="preserve"> </w:t>
      </w:r>
    </w:p>
    <w:p w14:paraId="5289F254" w14:textId="77777777" w:rsidR="00993BAB" w:rsidRPr="007B5CF6" w:rsidRDefault="00993BAB" w:rsidP="007B5CF6">
      <w:pPr>
        <w:pStyle w:val="FormFieldCaption"/>
        <w:jc w:val="both"/>
        <w:rPr>
          <w:b/>
          <w:bCs/>
          <w:sz w:val="22"/>
          <w:szCs w:val="22"/>
        </w:rPr>
      </w:pPr>
    </w:p>
    <w:p w14:paraId="39AE8417" w14:textId="41DC8DFB" w:rsidR="00993BAB" w:rsidRPr="007B5CF6" w:rsidRDefault="007B5CF6" w:rsidP="007B5CF6">
      <w:pPr>
        <w:pStyle w:val="FormFieldCaption"/>
        <w:jc w:val="both"/>
        <w:rPr>
          <w:b/>
          <w:bCs/>
          <w:sz w:val="22"/>
          <w:szCs w:val="22"/>
        </w:rPr>
      </w:pPr>
      <w:r w:rsidRPr="007B5CF6">
        <w:rPr>
          <w:rFonts w:eastAsia="Calibri"/>
          <w:b/>
          <w:bCs/>
          <w:i/>
          <w:iCs/>
          <w:sz w:val="22"/>
          <w:szCs w:val="22"/>
        </w:rPr>
        <w:t>Clinical Research Unit</w:t>
      </w:r>
    </w:p>
    <w:p w14:paraId="660EDD3B" w14:textId="77777777" w:rsidR="003C6267" w:rsidRPr="007B5CF6" w:rsidRDefault="003C6267" w:rsidP="007B5CF6">
      <w:pPr>
        <w:pStyle w:val="Default"/>
        <w:jc w:val="both"/>
        <w:rPr>
          <w:sz w:val="22"/>
          <w:szCs w:val="22"/>
        </w:rPr>
      </w:pPr>
    </w:p>
    <w:p w14:paraId="151E0140" w14:textId="5EFC55FE" w:rsidR="00993BAB" w:rsidRPr="007B5CF6" w:rsidRDefault="00993BAB" w:rsidP="007B5CF6">
      <w:pPr>
        <w:pStyle w:val="FormFieldCaption"/>
        <w:jc w:val="both"/>
        <w:rPr>
          <w:sz w:val="22"/>
          <w:szCs w:val="22"/>
        </w:rPr>
      </w:pPr>
      <w:r w:rsidRPr="007B5CF6">
        <w:rPr>
          <w:b/>
          <w:bCs/>
          <w:i/>
          <w:iCs/>
          <w:sz w:val="22"/>
          <w:szCs w:val="22"/>
        </w:rPr>
        <w:t>VAPSHCS CRU and Imaging Facilities</w:t>
      </w:r>
      <w:r w:rsidRPr="007B5CF6">
        <w:rPr>
          <w:b/>
          <w:bCs/>
          <w:sz w:val="22"/>
          <w:szCs w:val="22"/>
        </w:rPr>
        <w:t>:</w:t>
      </w:r>
      <w:r w:rsidRPr="007B5CF6">
        <w:rPr>
          <w:b/>
          <w:bCs/>
          <w:i/>
          <w:iCs/>
          <w:sz w:val="22"/>
          <w:szCs w:val="22"/>
        </w:rPr>
        <w:t xml:space="preserve"> </w:t>
      </w:r>
      <w:r w:rsidR="00321C6B" w:rsidRPr="007B5CF6">
        <w:rPr>
          <w:rFonts w:eastAsia="Calibri"/>
          <w:sz w:val="22"/>
          <w:szCs w:val="22"/>
        </w:rPr>
        <w:t xml:space="preserve">Equipment available in the CRU includes an Omnicell pharmacy unit, </w:t>
      </w:r>
      <w:proofErr w:type="spellStart"/>
      <w:r w:rsidR="00321C6B" w:rsidRPr="007B5CF6">
        <w:rPr>
          <w:rFonts w:eastAsia="Calibri"/>
          <w:sz w:val="22"/>
          <w:szCs w:val="22"/>
        </w:rPr>
        <w:t>ParEx</w:t>
      </w:r>
      <w:proofErr w:type="spellEnd"/>
      <w:r w:rsidR="00321C6B" w:rsidRPr="007B5CF6">
        <w:rPr>
          <w:rFonts w:eastAsia="Calibri"/>
          <w:sz w:val="22"/>
          <w:szCs w:val="22"/>
        </w:rPr>
        <w:t xml:space="preserve"> supply and distribution system, EKG Machines, </w:t>
      </w:r>
      <w:r w:rsidR="003C22E3" w:rsidRPr="007B5CF6">
        <w:rPr>
          <w:rFonts w:eastAsia="Calibri"/>
          <w:sz w:val="22"/>
          <w:szCs w:val="22"/>
        </w:rPr>
        <w:t xml:space="preserve">and </w:t>
      </w:r>
      <w:r w:rsidR="00321C6B" w:rsidRPr="007B5CF6">
        <w:rPr>
          <w:rFonts w:eastAsia="Calibri"/>
          <w:sz w:val="22"/>
          <w:szCs w:val="22"/>
        </w:rPr>
        <w:t xml:space="preserve">a refrigerated centrifuge. </w:t>
      </w:r>
      <w:r w:rsidRPr="007B5CF6">
        <w:rPr>
          <w:sz w:val="22"/>
          <w:szCs w:val="22"/>
        </w:rPr>
        <w:t>This unit has recently acquired a Hologic densitometer (</w:t>
      </w:r>
      <w:r w:rsidR="00A00197">
        <w:rPr>
          <w:sz w:val="22"/>
          <w:szCs w:val="22"/>
        </w:rPr>
        <w:t>Horizon-A</w:t>
      </w:r>
      <w:r w:rsidRPr="007B5CF6">
        <w:rPr>
          <w:sz w:val="22"/>
          <w:szCs w:val="22"/>
        </w:rPr>
        <w:t xml:space="preserve">) where DEXA scans will be performed by personnel trained and certified in the performance of this test and under the supervision of </w:t>
      </w:r>
      <w:r w:rsidR="007B5CF6">
        <w:rPr>
          <w:sz w:val="22"/>
          <w:szCs w:val="22"/>
        </w:rPr>
        <w:t>the study PI</w:t>
      </w:r>
      <w:r w:rsidR="0081284F" w:rsidRPr="0081284F">
        <w:rPr>
          <w:i/>
          <w:color w:val="0070C0"/>
          <w:sz w:val="22"/>
          <w:szCs w:val="22"/>
        </w:rPr>
        <w:t xml:space="preserve"> [note this requirement]</w:t>
      </w:r>
      <w:r w:rsidRPr="007B5CF6">
        <w:rPr>
          <w:sz w:val="22"/>
          <w:szCs w:val="22"/>
        </w:rPr>
        <w:t xml:space="preserve">. </w:t>
      </w:r>
      <w:r w:rsidR="00A00197">
        <w:rPr>
          <w:sz w:val="22"/>
          <w:szCs w:val="22"/>
        </w:rPr>
        <w:t>T</w:t>
      </w:r>
      <w:r w:rsidRPr="007B5CF6">
        <w:rPr>
          <w:sz w:val="22"/>
          <w:szCs w:val="22"/>
        </w:rPr>
        <w:t>he CRU includes</w:t>
      </w:r>
      <w:r w:rsidR="00A00197">
        <w:rPr>
          <w:sz w:val="22"/>
          <w:szCs w:val="22"/>
        </w:rPr>
        <w:t xml:space="preserve"> a reception area, 3 exam rooms, 4 procedure/observation rooms, 1 phlebotomy room, 1 lab/sample processing room, 1 kitchen,</w:t>
      </w:r>
      <w:r w:rsidRPr="007B5CF6">
        <w:rPr>
          <w:sz w:val="22"/>
          <w:szCs w:val="22"/>
        </w:rPr>
        <w:t xml:space="preserve"> workstations with computers, phone and fax capabilities. </w:t>
      </w:r>
    </w:p>
    <w:p w14:paraId="71900E63" w14:textId="3E84DA1C" w:rsidR="007B5CF6" w:rsidRPr="007B5CF6" w:rsidRDefault="007B5CF6" w:rsidP="007B5CF6">
      <w:pPr>
        <w:pStyle w:val="Default"/>
        <w:rPr>
          <w:sz w:val="22"/>
          <w:szCs w:val="22"/>
        </w:rPr>
      </w:pPr>
    </w:p>
    <w:p w14:paraId="6D55211B" w14:textId="77777777" w:rsidR="00F7571B" w:rsidRPr="007B5CF6" w:rsidRDefault="00F7571B" w:rsidP="007B5CF6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sectPr w:rsidR="00F7571B" w:rsidRPr="007B5CF6" w:rsidSect="00BE6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ECA"/>
    <w:multiLevelType w:val="hybridMultilevel"/>
    <w:tmpl w:val="0FC2E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360"/>
    <w:multiLevelType w:val="hybridMultilevel"/>
    <w:tmpl w:val="2CF29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0BCC"/>
    <w:multiLevelType w:val="hybridMultilevel"/>
    <w:tmpl w:val="754E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5CF8"/>
    <w:multiLevelType w:val="multilevel"/>
    <w:tmpl w:val="B204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57087"/>
    <w:multiLevelType w:val="multilevel"/>
    <w:tmpl w:val="681A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13750F"/>
    <w:multiLevelType w:val="hybridMultilevel"/>
    <w:tmpl w:val="35B26258"/>
    <w:lvl w:ilvl="0" w:tplc="B6DC9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34AD1"/>
    <w:multiLevelType w:val="hybridMultilevel"/>
    <w:tmpl w:val="0F96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E1595"/>
    <w:multiLevelType w:val="hybridMultilevel"/>
    <w:tmpl w:val="2F289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01D17"/>
    <w:multiLevelType w:val="hybridMultilevel"/>
    <w:tmpl w:val="789E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B5325"/>
    <w:multiLevelType w:val="multilevel"/>
    <w:tmpl w:val="EBC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818EE"/>
    <w:multiLevelType w:val="multilevel"/>
    <w:tmpl w:val="E6F4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C212D3"/>
    <w:multiLevelType w:val="hybridMultilevel"/>
    <w:tmpl w:val="BAD63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11"/>
    <w:rsid w:val="00034AA5"/>
    <w:rsid w:val="00097FD0"/>
    <w:rsid w:val="000A0875"/>
    <w:rsid w:val="000A0F22"/>
    <w:rsid w:val="000E26E1"/>
    <w:rsid w:val="000F4960"/>
    <w:rsid w:val="001335FD"/>
    <w:rsid w:val="00141F6C"/>
    <w:rsid w:val="00146A4F"/>
    <w:rsid w:val="0015235E"/>
    <w:rsid w:val="00160C60"/>
    <w:rsid w:val="001B6051"/>
    <w:rsid w:val="001C0CDA"/>
    <w:rsid w:val="001E0E50"/>
    <w:rsid w:val="001F1EDC"/>
    <w:rsid w:val="00211B38"/>
    <w:rsid w:val="00221EB9"/>
    <w:rsid w:val="00254F98"/>
    <w:rsid w:val="002A57E3"/>
    <w:rsid w:val="002C22B5"/>
    <w:rsid w:val="00321C6B"/>
    <w:rsid w:val="003405B6"/>
    <w:rsid w:val="0036001E"/>
    <w:rsid w:val="00391892"/>
    <w:rsid w:val="003C22E3"/>
    <w:rsid w:val="003C6267"/>
    <w:rsid w:val="003C64F2"/>
    <w:rsid w:val="003F58E5"/>
    <w:rsid w:val="00431B76"/>
    <w:rsid w:val="00473772"/>
    <w:rsid w:val="00497B11"/>
    <w:rsid w:val="00513214"/>
    <w:rsid w:val="0051651E"/>
    <w:rsid w:val="00544F76"/>
    <w:rsid w:val="00556668"/>
    <w:rsid w:val="0057118F"/>
    <w:rsid w:val="005760EE"/>
    <w:rsid w:val="005921D5"/>
    <w:rsid w:val="005B13DA"/>
    <w:rsid w:val="005D259D"/>
    <w:rsid w:val="0061339C"/>
    <w:rsid w:val="0069093A"/>
    <w:rsid w:val="006A6AAE"/>
    <w:rsid w:val="006C02E1"/>
    <w:rsid w:val="006D0695"/>
    <w:rsid w:val="006E3181"/>
    <w:rsid w:val="00736123"/>
    <w:rsid w:val="007371E9"/>
    <w:rsid w:val="00754D50"/>
    <w:rsid w:val="00763D20"/>
    <w:rsid w:val="0079133A"/>
    <w:rsid w:val="00795E81"/>
    <w:rsid w:val="007A45C3"/>
    <w:rsid w:val="007B5CF6"/>
    <w:rsid w:val="007F68A2"/>
    <w:rsid w:val="0081284F"/>
    <w:rsid w:val="0082765E"/>
    <w:rsid w:val="008C1AB8"/>
    <w:rsid w:val="00942896"/>
    <w:rsid w:val="0096427E"/>
    <w:rsid w:val="00993BAB"/>
    <w:rsid w:val="00A00197"/>
    <w:rsid w:val="00A33C10"/>
    <w:rsid w:val="00A72E5A"/>
    <w:rsid w:val="00A871FB"/>
    <w:rsid w:val="00AA3443"/>
    <w:rsid w:val="00AA5B7E"/>
    <w:rsid w:val="00AC63CA"/>
    <w:rsid w:val="00AF7A34"/>
    <w:rsid w:val="00B36346"/>
    <w:rsid w:val="00B408C4"/>
    <w:rsid w:val="00B574D8"/>
    <w:rsid w:val="00B6100F"/>
    <w:rsid w:val="00B73F8A"/>
    <w:rsid w:val="00B77AF2"/>
    <w:rsid w:val="00BD70AE"/>
    <w:rsid w:val="00BD7A74"/>
    <w:rsid w:val="00BE6F4D"/>
    <w:rsid w:val="00C10C6A"/>
    <w:rsid w:val="00D85229"/>
    <w:rsid w:val="00DE6311"/>
    <w:rsid w:val="00E21D9D"/>
    <w:rsid w:val="00E25E1C"/>
    <w:rsid w:val="00E26E5A"/>
    <w:rsid w:val="00E51E07"/>
    <w:rsid w:val="00E5785C"/>
    <w:rsid w:val="00E8010B"/>
    <w:rsid w:val="00E95A1D"/>
    <w:rsid w:val="00ED42BF"/>
    <w:rsid w:val="00EE3D29"/>
    <w:rsid w:val="00F03AAD"/>
    <w:rsid w:val="00F43062"/>
    <w:rsid w:val="00F7571B"/>
    <w:rsid w:val="00FA09C9"/>
    <w:rsid w:val="00FE210A"/>
    <w:rsid w:val="00FE6128"/>
    <w:rsid w:val="00FF49C0"/>
    <w:rsid w:val="04670BB4"/>
    <w:rsid w:val="11C53057"/>
    <w:rsid w:val="1368EF1B"/>
    <w:rsid w:val="1418EA0F"/>
    <w:rsid w:val="270B3172"/>
    <w:rsid w:val="337C0D75"/>
    <w:rsid w:val="3836563B"/>
    <w:rsid w:val="39D2269C"/>
    <w:rsid w:val="43A20D28"/>
    <w:rsid w:val="453DDD89"/>
    <w:rsid w:val="56006F77"/>
    <w:rsid w:val="583D6E4C"/>
    <w:rsid w:val="58DB1FDD"/>
    <w:rsid w:val="5E31BF6B"/>
    <w:rsid w:val="673882A6"/>
    <w:rsid w:val="68CB9A5B"/>
    <w:rsid w:val="6DBC0F68"/>
    <w:rsid w:val="727B354D"/>
    <w:rsid w:val="7655C2BF"/>
    <w:rsid w:val="79F63F48"/>
    <w:rsid w:val="7C0100D3"/>
    <w:rsid w:val="7C75222B"/>
    <w:rsid w:val="7DEFD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6512"/>
  <w15:docId w15:val="{9FBC6C42-7A01-46DB-AA15-77B7FFE6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mFieldCaption">
    <w:name w:val="Form Field Caption"/>
    <w:basedOn w:val="Default"/>
    <w:next w:val="Default"/>
    <w:uiPriority w:val="99"/>
    <w:rsid w:val="00497B11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9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D0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Normal"/>
    <w:rsid w:val="00FF49C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">
    <w:name w:val="style2"/>
    <w:basedOn w:val="Normal"/>
    <w:rsid w:val="00FF49C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BodyText">
    <w:name w:val="Body Text"/>
    <w:basedOn w:val="Normal"/>
    <w:link w:val="BodyTextChar"/>
    <w:rsid w:val="00FF49C0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FF49C0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41F6C"/>
    <w:pPr>
      <w:ind w:left="720"/>
      <w:contextualSpacing/>
    </w:pPr>
  </w:style>
  <w:style w:type="paragraph" w:styleId="NormalWeb">
    <w:name w:val="Normal (Web)"/>
    <w:basedOn w:val="Normal"/>
    <w:rsid w:val="007A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A45C3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3C6267"/>
  </w:style>
  <w:style w:type="character" w:customStyle="1" w:styleId="eop">
    <w:name w:val="eop"/>
    <w:basedOn w:val="DefaultParagraphFont"/>
    <w:rsid w:val="003C6267"/>
  </w:style>
  <w:style w:type="paragraph" w:styleId="Revision">
    <w:name w:val="Revision"/>
    <w:hidden/>
    <w:uiPriority w:val="99"/>
    <w:semiHidden/>
    <w:rsid w:val="00A00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6A4D89F6DA946BCD8F806F304E86C" ma:contentTypeVersion="4" ma:contentTypeDescription="Create a new document." ma:contentTypeScope="" ma:versionID="b058f874e4e77d4e910b237abeed8eae">
  <xsd:schema xmlns:xsd="http://www.w3.org/2001/XMLSchema" xmlns:xs="http://www.w3.org/2001/XMLSchema" xmlns:p="http://schemas.microsoft.com/office/2006/metadata/properties" xmlns:ns2="69742d6d-a107-4435-8652-2f2aff4af3d6" targetNamespace="http://schemas.microsoft.com/office/2006/metadata/properties" ma:root="true" ma:fieldsID="27c0c7edc82f80f55e862d1456db321a" ns2:_="">
    <xsd:import namespace="69742d6d-a107-4435-8652-2f2aff4af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2d6d-a107-4435-8652-2f2aff4af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6C30B-BDDD-427B-8FB0-E5F38739A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2d6d-a107-4435-8652-2f2aff4af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25B25-18F7-4953-AE35-5253BF520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AA781-550A-4F11-880D-66A7219FD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Dulong-Rae</dc:creator>
  <cp:lastModifiedBy>Rebecca E. Walker</cp:lastModifiedBy>
  <cp:revision>3</cp:revision>
  <dcterms:created xsi:type="dcterms:W3CDTF">2023-05-05T22:56:00Z</dcterms:created>
  <dcterms:modified xsi:type="dcterms:W3CDTF">2023-05-15T18:49:00Z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0x01010081D6A4D89F6DA946BCD8F806F304E86C</vt:lpwstr>
  </property>
</Properties>
</file>